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22A9E" w14:textId="690F5439" w:rsidR="00BD32BE" w:rsidRPr="00841F8A" w:rsidRDefault="00BD32BE" w:rsidP="00841F8A">
      <w:pPr>
        <w:jc w:val="center"/>
        <w:rPr>
          <w:rFonts w:ascii="Century Gothic" w:hAnsi="Century Gothic"/>
          <w:b/>
          <w:i/>
          <w:sz w:val="22"/>
          <w:szCs w:val="22"/>
          <w:lang w:val="en-CA"/>
        </w:rPr>
      </w:pPr>
      <w:r w:rsidRPr="00841F8A">
        <w:rPr>
          <w:rFonts w:ascii="Century Gothic" w:hAnsi="Century Gothic"/>
          <w:b/>
          <w:i/>
          <w:sz w:val="22"/>
          <w:szCs w:val="22"/>
          <w:lang w:val="en-CA"/>
        </w:rPr>
        <w:t>New Language when Assessing</w:t>
      </w:r>
      <w:r w:rsidR="0038317E">
        <w:rPr>
          <w:rFonts w:ascii="Century Gothic" w:hAnsi="Century Gothic"/>
          <w:b/>
          <w:i/>
          <w:sz w:val="22"/>
          <w:szCs w:val="22"/>
          <w:lang w:val="en-CA"/>
        </w:rPr>
        <w:t xml:space="preserve"> and Communicating Student Learning</w:t>
      </w:r>
    </w:p>
    <w:p w14:paraId="1099BDDA" w14:textId="77777777" w:rsidR="00BD32BE" w:rsidRPr="00841F8A" w:rsidRDefault="00BD32BE" w:rsidP="001675F7">
      <w:pPr>
        <w:rPr>
          <w:rFonts w:ascii="Century Gothic" w:hAnsi="Century Gothic"/>
          <w:sz w:val="22"/>
          <w:szCs w:val="22"/>
          <w:lang w:val="en-CA"/>
        </w:rPr>
      </w:pPr>
    </w:p>
    <w:p w14:paraId="7E1CF40C" w14:textId="557FBB34" w:rsidR="001675F7" w:rsidRPr="00841F8A" w:rsidRDefault="00E00934" w:rsidP="001675F7">
      <w:pPr>
        <w:rPr>
          <w:rFonts w:ascii="Century Gothic" w:hAnsi="Century Gothic"/>
          <w:sz w:val="22"/>
          <w:szCs w:val="22"/>
          <w:lang w:val="en-CA"/>
        </w:rPr>
      </w:pPr>
      <w:r w:rsidRPr="00841F8A">
        <w:rPr>
          <w:rFonts w:ascii="Century Gothic" w:hAnsi="Century Gothic"/>
          <w:sz w:val="22"/>
          <w:szCs w:val="22"/>
          <w:lang w:val="en-CA"/>
        </w:rPr>
        <w:t>Dear Parents,</w:t>
      </w:r>
    </w:p>
    <w:p w14:paraId="1E8C66C3" w14:textId="77777777" w:rsidR="004D4E26" w:rsidRPr="00841F8A" w:rsidRDefault="004D4E26" w:rsidP="00E00934">
      <w:pPr>
        <w:jc w:val="both"/>
        <w:rPr>
          <w:rFonts w:ascii="Century Gothic" w:hAnsi="Century Gothic"/>
          <w:sz w:val="22"/>
          <w:szCs w:val="22"/>
          <w:lang w:val="en-CA"/>
        </w:rPr>
      </w:pPr>
    </w:p>
    <w:p w14:paraId="203D8D23" w14:textId="420DCB02" w:rsidR="00E00934" w:rsidRPr="00841F8A" w:rsidRDefault="00E00934" w:rsidP="00E00934">
      <w:pPr>
        <w:jc w:val="both"/>
        <w:rPr>
          <w:rFonts w:ascii="Century Gothic" w:hAnsi="Century Gothic"/>
          <w:sz w:val="22"/>
          <w:szCs w:val="22"/>
          <w:lang w:val="en-CA"/>
        </w:rPr>
      </w:pPr>
      <w:r w:rsidRPr="00841F8A">
        <w:rPr>
          <w:rFonts w:ascii="Century Gothic" w:hAnsi="Century Gothic"/>
          <w:sz w:val="22"/>
          <w:szCs w:val="22"/>
          <w:lang w:val="en-CA"/>
        </w:rPr>
        <w:t>We are a community of teachers who are part</w:t>
      </w:r>
      <w:r w:rsidR="004D4E26" w:rsidRPr="00841F8A">
        <w:rPr>
          <w:rFonts w:ascii="Century Gothic" w:hAnsi="Century Gothic"/>
          <w:sz w:val="22"/>
          <w:szCs w:val="22"/>
          <w:lang w:val="en-CA"/>
        </w:rPr>
        <w:t xml:space="preserve">icipating in </w:t>
      </w:r>
      <w:r w:rsidR="00BD32BE" w:rsidRPr="00841F8A">
        <w:rPr>
          <w:rFonts w:ascii="Century Gothic" w:hAnsi="Century Gothic"/>
          <w:sz w:val="22"/>
          <w:szCs w:val="22"/>
          <w:lang w:val="en-CA"/>
        </w:rPr>
        <w:t xml:space="preserve">the </w:t>
      </w:r>
      <w:r w:rsidR="004D4E26" w:rsidRPr="00841F8A">
        <w:rPr>
          <w:rFonts w:ascii="Century Gothic" w:hAnsi="Century Gothic"/>
          <w:i/>
          <w:sz w:val="22"/>
          <w:szCs w:val="22"/>
          <w:lang w:val="en-CA"/>
        </w:rPr>
        <w:t>Communicating Student Learning District Pilot Project</w:t>
      </w:r>
      <w:r w:rsidR="004D4E26" w:rsidRPr="00841F8A">
        <w:rPr>
          <w:rFonts w:ascii="Century Gothic" w:hAnsi="Century Gothic"/>
          <w:sz w:val="22"/>
          <w:szCs w:val="22"/>
          <w:lang w:val="en-CA"/>
        </w:rPr>
        <w:t xml:space="preserve">. </w:t>
      </w:r>
      <w:r w:rsidR="00BD32BE" w:rsidRPr="00841F8A">
        <w:rPr>
          <w:rFonts w:ascii="Century Gothic" w:hAnsi="Century Gothic"/>
          <w:sz w:val="22"/>
          <w:szCs w:val="22"/>
          <w:lang w:val="en-CA"/>
        </w:rPr>
        <w:t>In January, w</w:t>
      </w:r>
      <w:r w:rsidR="00D4693E" w:rsidRPr="00841F8A">
        <w:rPr>
          <w:rFonts w:ascii="Century Gothic" w:hAnsi="Century Gothic"/>
          <w:sz w:val="22"/>
          <w:szCs w:val="22"/>
          <w:lang w:val="en-CA"/>
        </w:rPr>
        <w:t xml:space="preserve">hen you receive </w:t>
      </w:r>
      <w:r w:rsidR="00BD32BE" w:rsidRPr="00841F8A">
        <w:rPr>
          <w:rFonts w:ascii="Century Gothic" w:hAnsi="Century Gothic"/>
          <w:sz w:val="22"/>
          <w:szCs w:val="22"/>
          <w:lang w:val="en-CA"/>
        </w:rPr>
        <w:t>t</w:t>
      </w:r>
      <w:r w:rsidR="004D4E26" w:rsidRPr="00841F8A">
        <w:rPr>
          <w:rFonts w:ascii="Century Gothic" w:hAnsi="Century Gothic"/>
          <w:sz w:val="22"/>
          <w:szCs w:val="22"/>
          <w:lang w:val="en-CA"/>
        </w:rPr>
        <w:t xml:space="preserve">he new way of reporting student success and challenges </w:t>
      </w:r>
      <w:r w:rsidR="00EE271C" w:rsidRPr="0038317E">
        <w:rPr>
          <w:rFonts w:ascii="Century Gothic" w:hAnsi="Century Gothic"/>
          <w:sz w:val="22"/>
          <w:szCs w:val="22"/>
          <w:lang w:val="en-CA"/>
        </w:rPr>
        <w:t>for the first time,</w:t>
      </w:r>
      <w:r w:rsidR="00EE271C">
        <w:rPr>
          <w:rFonts w:ascii="Century Gothic" w:hAnsi="Century Gothic"/>
          <w:sz w:val="22"/>
          <w:szCs w:val="22"/>
          <w:lang w:val="en-CA"/>
        </w:rPr>
        <w:t xml:space="preserve"> </w:t>
      </w:r>
      <w:r w:rsidR="00BD32BE" w:rsidRPr="00841F8A">
        <w:rPr>
          <w:rFonts w:ascii="Century Gothic" w:hAnsi="Century Gothic"/>
          <w:sz w:val="22"/>
          <w:szCs w:val="22"/>
          <w:lang w:val="en-CA"/>
        </w:rPr>
        <w:t xml:space="preserve">you will </w:t>
      </w:r>
      <w:r w:rsidR="00BD32BE" w:rsidRPr="0038317E">
        <w:rPr>
          <w:rFonts w:ascii="Century Gothic" w:hAnsi="Century Gothic"/>
          <w:sz w:val="22"/>
          <w:szCs w:val="22"/>
          <w:lang w:val="en-CA"/>
        </w:rPr>
        <w:t xml:space="preserve">notice </w:t>
      </w:r>
      <w:r w:rsidR="00EE271C" w:rsidRPr="0038317E">
        <w:rPr>
          <w:rFonts w:ascii="Century Gothic" w:hAnsi="Century Gothic"/>
          <w:sz w:val="22"/>
          <w:szCs w:val="22"/>
          <w:lang w:val="en-CA"/>
        </w:rPr>
        <w:t>some</w:t>
      </w:r>
      <w:r w:rsidR="004D4E26" w:rsidRPr="00841F8A">
        <w:rPr>
          <w:rFonts w:ascii="Century Gothic" w:hAnsi="Century Gothic"/>
          <w:sz w:val="22"/>
          <w:szCs w:val="22"/>
          <w:lang w:val="en-CA"/>
        </w:rPr>
        <w:t xml:space="preserve"> different language</w:t>
      </w:r>
      <w:r w:rsidR="00BD32BE" w:rsidRPr="00841F8A">
        <w:rPr>
          <w:rFonts w:ascii="Century Gothic" w:hAnsi="Century Gothic"/>
          <w:sz w:val="22"/>
          <w:szCs w:val="22"/>
          <w:lang w:val="en-CA"/>
        </w:rPr>
        <w:t xml:space="preserve">. The new terms go as follow: </w:t>
      </w:r>
      <w:r w:rsidRPr="00841F8A">
        <w:rPr>
          <w:rFonts w:ascii="Century Gothic" w:hAnsi="Century Gothic"/>
          <w:b/>
          <w:i/>
          <w:sz w:val="22"/>
          <w:szCs w:val="22"/>
          <w:lang w:val="en-CA"/>
        </w:rPr>
        <w:t>Beginning, Developing, Applying, and Extending</w:t>
      </w:r>
      <w:r w:rsidRPr="00841F8A">
        <w:rPr>
          <w:rFonts w:ascii="Century Gothic" w:hAnsi="Century Gothic"/>
          <w:sz w:val="22"/>
          <w:szCs w:val="22"/>
          <w:lang w:val="en-CA"/>
        </w:rPr>
        <w:t xml:space="preserve">. We </w:t>
      </w:r>
      <w:r w:rsidR="00BD32BE" w:rsidRPr="00841F8A">
        <w:rPr>
          <w:rFonts w:ascii="Century Gothic" w:hAnsi="Century Gothic"/>
          <w:sz w:val="22"/>
          <w:szCs w:val="22"/>
          <w:lang w:val="en-CA"/>
        </w:rPr>
        <w:t>are now</w:t>
      </w:r>
      <w:r w:rsidRPr="00841F8A">
        <w:rPr>
          <w:rFonts w:ascii="Century Gothic" w:hAnsi="Century Gothic"/>
          <w:sz w:val="22"/>
          <w:szCs w:val="22"/>
          <w:lang w:val="en-CA"/>
        </w:rPr>
        <w:t xml:space="preserve"> exploring </w:t>
      </w:r>
      <w:r w:rsidR="00BD32BE" w:rsidRPr="00841F8A">
        <w:rPr>
          <w:rFonts w:ascii="Century Gothic" w:hAnsi="Century Gothic"/>
          <w:sz w:val="22"/>
          <w:szCs w:val="22"/>
          <w:lang w:val="en-CA"/>
        </w:rPr>
        <w:t xml:space="preserve">and using </w:t>
      </w:r>
      <w:r w:rsidRPr="00841F8A">
        <w:rPr>
          <w:rFonts w:ascii="Century Gothic" w:hAnsi="Century Gothic"/>
          <w:sz w:val="22"/>
          <w:szCs w:val="22"/>
          <w:lang w:val="en-CA"/>
        </w:rPr>
        <w:t xml:space="preserve">this new language with assessments and lessons in class </w:t>
      </w:r>
      <w:r w:rsidR="00BD32BE" w:rsidRPr="00841F8A">
        <w:rPr>
          <w:rFonts w:ascii="Century Gothic" w:hAnsi="Century Gothic"/>
          <w:sz w:val="22"/>
          <w:szCs w:val="22"/>
          <w:lang w:val="en-CA"/>
        </w:rPr>
        <w:t xml:space="preserve">as </w:t>
      </w:r>
      <w:r w:rsidR="00EE271C" w:rsidRPr="0038317E">
        <w:rPr>
          <w:rFonts w:ascii="Century Gothic" w:hAnsi="Century Gothic"/>
          <w:sz w:val="22"/>
          <w:szCs w:val="22"/>
          <w:lang w:val="en-CA"/>
        </w:rPr>
        <w:t>(recommended)</w:t>
      </w:r>
      <w:r w:rsidR="00BD32BE" w:rsidRPr="00841F8A">
        <w:rPr>
          <w:rFonts w:ascii="Century Gothic" w:hAnsi="Century Gothic"/>
          <w:sz w:val="22"/>
          <w:szCs w:val="22"/>
          <w:lang w:val="en-CA"/>
        </w:rPr>
        <w:t xml:space="preserve"> in the pilot project</w:t>
      </w:r>
      <w:r w:rsidR="00880D8A" w:rsidRPr="00841F8A">
        <w:rPr>
          <w:rFonts w:ascii="Century Gothic" w:hAnsi="Century Gothic"/>
          <w:sz w:val="22"/>
          <w:szCs w:val="22"/>
          <w:lang w:val="en-CA"/>
        </w:rPr>
        <w:t>. We feel that this important information should be share</w:t>
      </w:r>
      <w:r w:rsidR="00631400" w:rsidRPr="00841F8A">
        <w:rPr>
          <w:rFonts w:ascii="Century Gothic" w:hAnsi="Century Gothic"/>
          <w:sz w:val="22"/>
          <w:szCs w:val="22"/>
          <w:lang w:val="en-CA"/>
        </w:rPr>
        <w:t>d</w:t>
      </w:r>
      <w:r w:rsidR="00880D8A" w:rsidRPr="00841F8A">
        <w:rPr>
          <w:rFonts w:ascii="Century Gothic" w:hAnsi="Century Gothic"/>
          <w:sz w:val="22"/>
          <w:szCs w:val="22"/>
          <w:lang w:val="en-CA"/>
        </w:rPr>
        <w:t xml:space="preserve"> with you and your child</w:t>
      </w:r>
      <w:r w:rsidR="00BD32BE" w:rsidRPr="00841F8A">
        <w:rPr>
          <w:rFonts w:ascii="Century Gothic" w:hAnsi="Century Gothic"/>
          <w:sz w:val="22"/>
          <w:szCs w:val="22"/>
          <w:lang w:val="en-CA"/>
        </w:rPr>
        <w:t xml:space="preserve"> </w:t>
      </w:r>
      <w:r w:rsidRPr="00841F8A">
        <w:rPr>
          <w:rFonts w:ascii="Century Gothic" w:hAnsi="Century Gothic"/>
          <w:sz w:val="22"/>
          <w:szCs w:val="22"/>
          <w:lang w:val="en-CA"/>
        </w:rPr>
        <w:t xml:space="preserve">so that </w:t>
      </w:r>
      <w:r w:rsidR="00631400" w:rsidRPr="00841F8A">
        <w:rPr>
          <w:rFonts w:ascii="Century Gothic" w:hAnsi="Century Gothic"/>
          <w:sz w:val="22"/>
          <w:szCs w:val="22"/>
          <w:lang w:val="en-CA"/>
        </w:rPr>
        <w:t xml:space="preserve">you </w:t>
      </w:r>
      <w:r w:rsidR="00880D8A" w:rsidRPr="00841F8A">
        <w:rPr>
          <w:rFonts w:ascii="Century Gothic" w:hAnsi="Century Gothic"/>
          <w:sz w:val="22"/>
          <w:szCs w:val="22"/>
          <w:lang w:val="en-CA"/>
        </w:rPr>
        <w:t>can familiarize yourself with these</w:t>
      </w:r>
      <w:r w:rsidR="00EE271C">
        <w:rPr>
          <w:rFonts w:ascii="Century Gothic" w:hAnsi="Century Gothic"/>
          <w:sz w:val="22"/>
          <w:szCs w:val="22"/>
          <w:lang w:val="en-CA"/>
        </w:rPr>
        <w:t xml:space="preserve"> </w:t>
      </w:r>
      <w:r w:rsidR="00EE271C" w:rsidRPr="0038317E">
        <w:rPr>
          <w:rFonts w:ascii="Century Gothic" w:hAnsi="Century Gothic"/>
          <w:sz w:val="22"/>
          <w:szCs w:val="22"/>
          <w:lang w:val="en-CA"/>
        </w:rPr>
        <w:t>new</w:t>
      </w:r>
      <w:r w:rsidR="00880D8A" w:rsidRPr="00841F8A">
        <w:rPr>
          <w:rFonts w:ascii="Century Gothic" w:hAnsi="Century Gothic"/>
          <w:sz w:val="22"/>
          <w:szCs w:val="22"/>
          <w:lang w:val="en-CA"/>
        </w:rPr>
        <w:t xml:space="preserve"> terms prior to receiving</w:t>
      </w:r>
      <w:r w:rsidRPr="00841F8A">
        <w:rPr>
          <w:rFonts w:ascii="Century Gothic" w:hAnsi="Century Gothic"/>
          <w:sz w:val="22"/>
          <w:szCs w:val="22"/>
          <w:lang w:val="en-CA"/>
        </w:rPr>
        <w:t xml:space="preserve"> wha</w:t>
      </w:r>
      <w:r w:rsidR="00631400" w:rsidRPr="00841F8A">
        <w:rPr>
          <w:rFonts w:ascii="Century Gothic" w:hAnsi="Century Gothic"/>
          <w:sz w:val="22"/>
          <w:szCs w:val="22"/>
          <w:lang w:val="en-CA"/>
        </w:rPr>
        <w:t>t is now known</w:t>
      </w:r>
      <w:r w:rsidRPr="00841F8A">
        <w:rPr>
          <w:rFonts w:ascii="Century Gothic" w:hAnsi="Century Gothic"/>
          <w:sz w:val="22"/>
          <w:szCs w:val="22"/>
          <w:lang w:val="en-CA"/>
        </w:rPr>
        <w:t xml:space="preserve"> as </w:t>
      </w:r>
      <w:r w:rsidRPr="0038317E">
        <w:rPr>
          <w:rFonts w:ascii="Century Gothic" w:hAnsi="Century Gothic"/>
          <w:i/>
          <w:sz w:val="22"/>
          <w:szCs w:val="22"/>
          <w:lang w:val="en-CA"/>
        </w:rPr>
        <w:t>Communicating Student Learning</w:t>
      </w:r>
      <w:r w:rsidRPr="00841F8A">
        <w:rPr>
          <w:rFonts w:ascii="Century Gothic" w:hAnsi="Century Gothic"/>
          <w:sz w:val="22"/>
          <w:szCs w:val="22"/>
          <w:lang w:val="en-CA"/>
        </w:rPr>
        <w:t xml:space="preserve"> (CSL). </w:t>
      </w:r>
      <w:r w:rsidR="00057AD9" w:rsidRPr="00841F8A">
        <w:rPr>
          <w:rFonts w:ascii="Century Gothic" w:hAnsi="Century Gothic"/>
          <w:sz w:val="22"/>
          <w:szCs w:val="22"/>
          <w:lang w:val="en-CA"/>
        </w:rPr>
        <w:t xml:space="preserve">Assessments </w:t>
      </w:r>
      <w:r w:rsidR="00880D8A" w:rsidRPr="00841F8A">
        <w:rPr>
          <w:rFonts w:ascii="Century Gothic" w:hAnsi="Century Gothic"/>
          <w:sz w:val="22"/>
          <w:szCs w:val="22"/>
          <w:lang w:val="en-CA"/>
        </w:rPr>
        <w:t xml:space="preserve">may </w:t>
      </w:r>
      <w:r w:rsidR="00631400" w:rsidRPr="00841F8A">
        <w:rPr>
          <w:rFonts w:ascii="Century Gothic" w:hAnsi="Century Gothic"/>
          <w:sz w:val="22"/>
          <w:szCs w:val="22"/>
          <w:lang w:val="en-CA"/>
        </w:rPr>
        <w:t xml:space="preserve">include digital portfolios </w:t>
      </w:r>
      <w:r w:rsidR="00057AD9" w:rsidRPr="00841F8A">
        <w:rPr>
          <w:rFonts w:ascii="Century Gothic" w:hAnsi="Century Gothic"/>
          <w:sz w:val="22"/>
          <w:szCs w:val="22"/>
          <w:lang w:val="en-CA"/>
        </w:rPr>
        <w:t>(Fres</w:t>
      </w:r>
      <w:r w:rsidR="00880D8A" w:rsidRPr="00841F8A">
        <w:rPr>
          <w:rFonts w:ascii="Century Gothic" w:hAnsi="Century Gothic"/>
          <w:sz w:val="22"/>
          <w:szCs w:val="22"/>
          <w:lang w:val="en-CA"/>
        </w:rPr>
        <w:t>h Grade), daily evaluations,</w:t>
      </w:r>
      <w:r w:rsidR="00057AD9" w:rsidRPr="00841F8A">
        <w:rPr>
          <w:rFonts w:ascii="Century Gothic" w:hAnsi="Century Gothic"/>
          <w:sz w:val="22"/>
          <w:szCs w:val="22"/>
          <w:lang w:val="en-CA"/>
        </w:rPr>
        <w:t xml:space="preserve"> ongoing observations</w:t>
      </w:r>
      <w:r w:rsidR="00880D8A" w:rsidRPr="00841F8A">
        <w:rPr>
          <w:rFonts w:ascii="Century Gothic" w:hAnsi="Century Gothic"/>
          <w:sz w:val="22"/>
          <w:szCs w:val="22"/>
          <w:lang w:val="en-CA"/>
        </w:rPr>
        <w:t>, etc</w:t>
      </w:r>
      <w:r w:rsidR="00057AD9" w:rsidRPr="00841F8A">
        <w:rPr>
          <w:rFonts w:ascii="Century Gothic" w:hAnsi="Century Gothic"/>
          <w:sz w:val="22"/>
          <w:szCs w:val="22"/>
          <w:lang w:val="en-CA"/>
        </w:rPr>
        <w:t xml:space="preserve">. As this is a new direction </w:t>
      </w:r>
      <w:r w:rsidR="00EE271C" w:rsidRPr="0038317E">
        <w:rPr>
          <w:rFonts w:ascii="Century Gothic" w:hAnsi="Century Gothic"/>
          <w:sz w:val="22"/>
          <w:szCs w:val="22"/>
          <w:lang w:val="en-CA"/>
        </w:rPr>
        <w:t>for communicating</w:t>
      </w:r>
      <w:r w:rsidR="00057AD9" w:rsidRPr="00841F8A">
        <w:rPr>
          <w:rFonts w:ascii="Century Gothic" w:hAnsi="Century Gothic"/>
          <w:sz w:val="22"/>
          <w:szCs w:val="22"/>
          <w:lang w:val="en-CA"/>
        </w:rPr>
        <w:t xml:space="preserve"> student</w:t>
      </w:r>
      <w:r w:rsidR="00EE271C">
        <w:rPr>
          <w:rFonts w:ascii="Century Gothic" w:hAnsi="Century Gothic"/>
          <w:sz w:val="22"/>
          <w:szCs w:val="22"/>
          <w:lang w:val="en-CA"/>
        </w:rPr>
        <w:t>s’</w:t>
      </w:r>
      <w:r w:rsidR="00057AD9" w:rsidRPr="00841F8A">
        <w:rPr>
          <w:rFonts w:ascii="Century Gothic" w:hAnsi="Century Gothic"/>
          <w:sz w:val="22"/>
          <w:szCs w:val="22"/>
          <w:lang w:val="en-CA"/>
        </w:rPr>
        <w:t xml:space="preserve"> learning, </w:t>
      </w:r>
      <w:r w:rsidR="007A27FF" w:rsidRPr="0038317E">
        <w:rPr>
          <w:rFonts w:ascii="Century Gothic" w:hAnsi="Century Gothic"/>
          <w:sz w:val="22"/>
          <w:szCs w:val="22"/>
          <w:lang w:val="en-CA"/>
        </w:rPr>
        <w:t>we are taking this opportunity to inform</w:t>
      </w:r>
      <w:r w:rsidR="007A27FF">
        <w:rPr>
          <w:rFonts w:ascii="Century Gothic" w:hAnsi="Century Gothic"/>
          <w:sz w:val="22"/>
          <w:szCs w:val="22"/>
          <w:lang w:val="en-CA"/>
        </w:rPr>
        <w:t xml:space="preserve"> </w:t>
      </w:r>
      <w:r w:rsidR="004D4E26" w:rsidRPr="00841F8A">
        <w:rPr>
          <w:rFonts w:ascii="Century Gothic" w:hAnsi="Century Gothic"/>
          <w:sz w:val="22"/>
          <w:szCs w:val="22"/>
          <w:lang w:val="en-CA"/>
        </w:rPr>
        <w:t xml:space="preserve">you </w:t>
      </w:r>
      <w:r w:rsidR="00EE271C" w:rsidRPr="0038317E">
        <w:rPr>
          <w:rFonts w:ascii="Century Gothic" w:hAnsi="Century Gothic"/>
          <w:color w:val="000000" w:themeColor="text1"/>
          <w:sz w:val="22"/>
          <w:szCs w:val="22"/>
          <w:lang w:val="en-CA"/>
        </w:rPr>
        <w:t>about</w:t>
      </w:r>
      <w:r w:rsidR="00EE271C" w:rsidRPr="00EE271C">
        <w:rPr>
          <w:rFonts w:ascii="Century Gothic" w:hAnsi="Century Gothic"/>
          <w:color w:val="000000" w:themeColor="text1"/>
          <w:sz w:val="22"/>
          <w:szCs w:val="22"/>
          <w:lang w:val="en-CA"/>
        </w:rPr>
        <w:t xml:space="preserve"> </w:t>
      </w:r>
      <w:r w:rsidR="00EE271C">
        <w:rPr>
          <w:rFonts w:ascii="Century Gothic" w:hAnsi="Century Gothic"/>
          <w:sz w:val="22"/>
          <w:szCs w:val="22"/>
          <w:lang w:val="en-CA"/>
        </w:rPr>
        <w:t xml:space="preserve">the meaning of this language, </w:t>
      </w:r>
      <w:r w:rsidR="00EE271C" w:rsidRPr="0038317E">
        <w:rPr>
          <w:rFonts w:ascii="Century Gothic" w:hAnsi="Century Gothic"/>
          <w:sz w:val="22"/>
          <w:szCs w:val="22"/>
          <w:lang w:val="en-CA"/>
        </w:rPr>
        <w:t>prior to January,</w:t>
      </w:r>
      <w:r w:rsidR="00EE271C">
        <w:rPr>
          <w:rFonts w:ascii="Century Gothic" w:hAnsi="Century Gothic"/>
          <w:sz w:val="22"/>
          <w:szCs w:val="22"/>
          <w:lang w:val="en-CA"/>
        </w:rPr>
        <w:t xml:space="preserve"> </w:t>
      </w:r>
      <w:r w:rsidR="00880D8A" w:rsidRPr="00841F8A">
        <w:rPr>
          <w:rFonts w:ascii="Century Gothic" w:hAnsi="Century Gothic"/>
          <w:sz w:val="22"/>
          <w:szCs w:val="22"/>
          <w:lang w:val="en-CA"/>
        </w:rPr>
        <w:t>to avoid any confusion.</w:t>
      </w:r>
    </w:p>
    <w:p w14:paraId="138AA70E" w14:textId="77777777" w:rsidR="007D4344" w:rsidRPr="00841F8A" w:rsidRDefault="007D4344" w:rsidP="00841F8A">
      <w:pPr>
        <w:rPr>
          <w:rFonts w:ascii="Century Gothic" w:hAnsi="Century Gothic"/>
          <w:i/>
          <w:sz w:val="22"/>
          <w:szCs w:val="22"/>
          <w:lang w:val="en-CA"/>
        </w:rPr>
      </w:pPr>
    </w:p>
    <w:p w14:paraId="37CB791B" w14:textId="58A15C87" w:rsidR="001675F7" w:rsidRPr="00841F8A" w:rsidRDefault="001675F7" w:rsidP="001675F7">
      <w:pPr>
        <w:jc w:val="center"/>
        <w:rPr>
          <w:rFonts w:ascii="Century Gothic" w:hAnsi="Century Gothic"/>
          <w:b/>
          <w:i/>
          <w:sz w:val="22"/>
          <w:szCs w:val="22"/>
          <w:lang w:val="en-CA"/>
        </w:rPr>
      </w:pPr>
      <w:r w:rsidRPr="00841F8A">
        <w:rPr>
          <w:rFonts w:ascii="Century Gothic" w:hAnsi="Century Gothic"/>
          <w:b/>
          <w:i/>
          <w:sz w:val="22"/>
          <w:szCs w:val="22"/>
          <w:lang w:val="en-CA"/>
        </w:rPr>
        <w:t>New Language when Assessing Student Assignments</w:t>
      </w:r>
    </w:p>
    <w:p w14:paraId="41678D05" w14:textId="77777777" w:rsidR="001675F7" w:rsidRPr="00841F8A" w:rsidRDefault="001675F7" w:rsidP="001675F7">
      <w:pPr>
        <w:jc w:val="both"/>
        <w:rPr>
          <w:rFonts w:ascii="Century Gothic" w:hAnsi="Century Gothic"/>
          <w:sz w:val="22"/>
          <w:szCs w:val="22"/>
          <w:lang w:val="en-CA"/>
        </w:rPr>
      </w:pPr>
    </w:p>
    <w:p w14:paraId="33471F29" w14:textId="66C32FD8" w:rsidR="001675F7" w:rsidRPr="0038317E" w:rsidRDefault="001675F7" w:rsidP="001675F7">
      <w:pPr>
        <w:jc w:val="both"/>
        <w:rPr>
          <w:rFonts w:ascii="Century Gothic" w:hAnsi="Century Gothic"/>
          <w:b/>
          <w:sz w:val="22"/>
          <w:szCs w:val="22"/>
          <w:lang w:val="en-CA"/>
        </w:rPr>
      </w:pPr>
      <w:r w:rsidRPr="00493189">
        <w:rPr>
          <w:rFonts w:ascii="Century Gothic" w:hAnsi="Century Gothic"/>
          <w:b/>
          <w:sz w:val="22"/>
          <w:szCs w:val="22"/>
          <w:lang w:val="en-CA"/>
        </w:rPr>
        <w:t xml:space="preserve">Students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7510"/>
      </w:tblGrid>
      <w:tr w:rsidR="001675F7" w:rsidRPr="00841F8A" w14:paraId="51B78BE4" w14:textId="77777777" w:rsidTr="001675F7">
        <w:tc>
          <w:tcPr>
            <w:tcW w:w="2545" w:type="dxa"/>
          </w:tcPr>
          <w:p w14:paraId="088B717D" w14:textId="77777777" w:rsidR="001675F7" w:rsidRPr="00841F8A" w:rsidRDefault="001675F7" w:rsidP="001675F7">
            <w:pPr>
              <w:jc w:val="center"/>
              <w:rPr>
                <w:rFonts w:ascii="Century Gothic" w:hAnsi="Century Gothic"/>
                <w:sz w:val="20"/>
                <w:szCs w:val="20"/>
                <w:lang w:val="en-CA"/>
              </w:rPr>
            </w:pPr>
          </w:p>
          <w:p w14:paraId="392C54D1" w14:textId="2B4DE260" w:rsidR="001675F7" w:rsidRPr="00841F8A" w:rsidRDefault="00752A51" w:rsidP="001675F7">
            <w:pPr>
              <w:jc w:val="center"/>
              <w:rPr>
                <w:rFonts w:ascii="Century Gothic" w:hAnsi="Century Gothic"/>
                <w:sz w:val="20"/>
                <w:szCs w:val="20"/>
                <w:lang w:val="en-CA"/>
              </w:rPr>
            </w:pPr>
            <w:r w:rsidRPr="00841F8A">
              <w:rPr>
                <w:rFonts w:ascii="Century Gothic" w:hAnsi="Century Gothic"/>
                <w:sz w:val="20"/>
                <w:szCs w:val="20"/>
                <w:lang w:val="en-CA"/>
              </w:rPr>
              <w:t>Beginn</w:t>
            </w:r>
            <w:r w:rsidR="001675F7" w:rsidRPr="00841F8A">
              <w:rPr>
                <w:rFonts w:ascii="Century Gothic" w:hAnsi="Century Gothic"/>
                <w:sz w:val="20"/>
                <w:szCs w:val="20"/>
                <w:lang w:val="en-CA"/>
              </w:rPr>
              <w:t>ing</w:t>
            </w:r>
          </w:p>
        </w:tc>
        <w:tc>
          <w:tcPr>
            <w:tcW w:w="7510" w:type="dxa"/>
          </w:tcPr>
          <w:p w14:paraId="7C0F865A" w14:textId="2CB3CB4F" w:rsidR="001675F7" w:rsidRPr="00841F8A" w:rsidRDefault="001675F7" w:rsidP="001675F7">
            <w:pPr>
              <w:jc w:val="both"/>
              <w:rPr>
                <w:rFonts w:ascii="Century Gothic" w:hAnsi="Century Gothic"/>
                <w:sz w:val="20"/>
                <w:szCs w:val="20"/>
                <w:lang w:val="en-CA"/>
              </w:rPr>
            </w:pPr>
            <w:r w:rsidRPr="00841F8A">
              <w:rPr>
                <w:rFonts w:ascii="Century Gothic" w:hAnsi="Century Gothic"/>
                <w:sz w:val="20"/>
                <w:szCs w:val="20"/>
                <w:lang w:val="en-CA"/>
              </w:rPr>
              <w:t xml:space="preserve">“I am just getting starting.” </w:t>
            </w:r>
          </w:p>
          <w:p w14:paraId="36D748C5" w14:textId="7AA23443" w:rsidR="001675F7" w:rsidRPr="00841F8A" w:rsidRDefault="001675F7" w:rsidP="001675F7">
            <w:pPr>
              <w:jc w:val="both"/>
              <w:rPr>
                <w:rFonts w:ascii="Century Gothic" w:hAnsi="Century Gothic"/>
                <w:sz w:val="20"/>
                <w:szCs w:val="20"/>
                <w:lang w:val="en-CA"/>
              </w:rPr>
            </w:pPr>
            <w:r w:rsidRPr="00841F8A">
              <w:rPr>
                <w:rFonts w:ascii="Century Gothic" w:hAnsi="Century Gothic"/>
                <w:sz w:val="20"/>
                <w:szCs w:val="20"/>
                <w:lang w:val="en-CA"/>
              </w:rPr>
              <w:t>“I learn best with help.”</w:t>
            </w:r>
          </w:p>
          <w:p w14:paraId="74BEAB1E" w14:textId="103E0876" w:rsidR="001675F7" w:rsidRPr="00841F8A" w:rsidRDefault="001675F7" w:rsidP="001675F7">
            <w:pPr>
              <w:jc w:val="both"/>
              <w:rPr>
                <w:rFonts w:ascii="Century Gothic" w:hAnsi="Century Gothic"/>
                <w:sz w:val="20"/>
                <w:szCs w:val="20"/>
                <w:lang w:val="en-CA"/>
              </w:rPr>
            </w:pPr>
          </w:p>
        </w:tc>
      </w:tr>
      <w:tr w:rsidR="001675F7" w:rsidRPr="00841F8A" w14:paraId="484580D6" w14:textId="77777777" w:rsidTr="001675F7">
        <w:tc>
          <w:tcPr>
            <w:tcW w:w="2545" w:type="dxa"/>
          </w:tcPr>
          <w:p w14:paraId="5C5A2FAB" w14:textId="77777777" w:rsidR="001675F7" w:rsidRPr="00841F8A" w:rsidRDefault="001675F7" w:rsidP="001675F7">
            <w:pPr>
              <w:jc w:val="center"/>
              <w:rPr>
                <w:rFonts w:ascii="Century Gothic" w:hAnsi="Century Gothic"/>
                <w:sz w:val="20"/>
                <w:szCs w:val="20"/>
                <w:lang w:val="en-CA"/>
              </w:rPr>
            </w:pPr>
          </w:p>
          <w:p w14:paraId="097E9C8C" w14:textId="19A20B04" w:rsidR="001675F7" w:rsidRPr="00841F8A" w:rsidRDefault="001675F7" w:rsidP="001675F7">
            <w:pPr>
              <w:jc w:val="center"/>
              <w:rPr>
                <w:rFonts w:ascii="Century Gothic" w:hAnsi="Century Gothic"/>
                <w:sz w:val="20"/>
                <w:szCs w:val="20"/>
                <w:lang w:val="en-CA"/>
              </w:rPr>
            </w:pPr>
            <w:r w:rsidRPr="00841F8A">
              <w:rPr>
                <w:rFonts w:ascii="Century Gothic" w:hAnsi="Century Gothic"/>
                <w:sz w:val="20"/>
                <w:szCs w:val="20"/>
                <w:lang w:val="en-CA"/>
              </w:rPr>
              <w:t>Developing</w:t>
            </w:r>
          </w:p>
        </w:tc>
        <w:tc>
          <w:tcPr>
            <w:tcW w:w="7510" w:type="dxa"/>
          </w:tcPr>
          <w:p w14:paraId="081F6BD7" w14:textId="77777777" w:rsidR="001675F7" w:rsidRPr="00841F8A" w:rsidRDefault="001675F7" w:rsidP="001675F7">
            <w:pPr>
              <w:jc w:val="both"/>
              <w:rPr>
                <w:rFonts w:ascii="Century Gothic" w:hAnsi="Century Gothic"/>
                <w:sz w:val="20"/>
                <w:szCs w:val="20"/>
                <w:lang w:val="en-CA"/>
              </w:rPr>
            </w:pPr>
            <w:r w:rsidRPr="00841F8A">
              <w:rPr>
                <w:rFonts w:ascii="Century Gothic" w:hAnsi="Century Gothic"/>
                <w:sz w:val="20"/>
                <w:szCs w:val="20"/>
                <w:lang w:val="en-CA"/>
              </w:rPr>
              <w:t>“I am getting there.”</w:t>
            </w:r>
          </w:p>
          <w:p w14:paraId="1B9FCBCD" w14:textId="77777777" w:rsidR="001675F7" w:rsidRPr="00841F8A" w:rsidRDefault="001675F7" w:rsidP="001675F7">
            <w:pPr>
              <w:jc w:val="both"/>
              <w:rPr>
                <w:rFonts w:ascii="Century Gothic" w:hAnsi="Century Gothic"/>
                <w:sz w:val="20"/>
                <w:szCs w:val="20"/>
                <w:lang w:val="en-CA"/>
              </w:rPr>
            </w:pPr>
            <w:r w:rsidRPr="00841F8A">
              <w:rPr>
                <w:rFonts w:ascii="Century Gothic" w:hAnsi="Century Gothic"/>
                <w:sz w:val="20"/>
                <w:szCs w:val="20"/>
                <w:lang w:val="en-CA"/>
              </w:rPr>
              <w:t>“I am getting to do more and more on my own.”</w:t>
            </w:r>
          </w:p>
          <w:p w14:paraId="59485DDB" w14:textId="1F04F10A" w:rsidR="001675F7" w:rsidRPr="00841F8A" w:rsidRDefault="001675F7" w:rsidP="001675F7">
            <w:pPr>
              <w:jc w:val="both"/>
              <w:rPr>
                <w:rFonts w:ascii="Century Gothic" w:hAnsi="Century Gothic"/>
                <w:sz w:val="20"/>
                <w:szCs w:val="20"/>
                <w:lang w:val="en-CA"/>
              </w:rPr>
            </w:pPr>
          </w:p>
        </w:tc>
      </w:tr>
      <w:tr w:rsidR="001675F7" w:rsidRPr="00841F8A" w14:paraId="5E063340" w14:textId="77777777" w:rsidTr="001675F7">
        <w:tc>
          <w:tcPr>
            <w:tcW w:w="2545" w:type="dxa"/>
          </w:tcPr>
          <w:p w14:paraId="5DB10EA5" w14:textId="77777777" w:rsidR="001675F7" w:rsidRPr="00841F8A" w:rsidRDefault="001675F7" w:rsidP="001675F7">
            <w:pPr>
              <w:jc w:val="center"/>
              <w:rPr>
                <w:rFonts w:ascii="Century Gothic" w:hAnsi="Century Gothic"/>
                <w:sz w:val="20"/>
                <w:szCs w:val="20"/>
                <w:lang w:val="en-CA"/>
              </w:rPr>
            </w:pPr>
          </w:p>
          <w:p w14:paraId="2D6C6943" w14:textId="788D5178" w:rsidR="001675F7" w:rsidRPr="00841F8A" w:rsidRDefault="001675F7" w:rsidP="001675F7">
            <w:pPr>
              <w:jc w:val="center"/>
              <w:rPr>
                <w:rFonts w:ascii="Century Gothic" w:hAnsi="Century Gothic"/>
                <w:sz w:val="20"/>
                <w:szCs w:val="20"/>
                <w:lang w:val="en-CA"/>
              </w:rPr>
            </w:pPr>
            <w:r w:rsidRPr="00841F8A">
              <w:rPr>
                <w:rFonts w:ascii="Century Gothic" w:hAnsi="Century Gothic"/>
                <w:sz w:val="20"/>
                <w:szCs w:val="20"/>
                <w:lang w:val="en-CA"/>
              </w:rPr>
              <w:t>Applying</w:t>
            </w:r>
          </w:p>
        </w:tc>
        <w:tc>
          <w:tcPr>
            <w:tcW w:w="7510" w:type="dxa"/>
          </w:tcPr>
          <w:p w14:paraId="1DF23E7F" w14:textId="77777777" w:rsidR="001675F7" w:rsidRPr="00841F8A" w:rsidRDefault="001675F7" w:rsidP="001675F7">
            <w:pPr>
              <w:jc w:val="both"/>
              <w:rPr>
                <w:rFonts w:ascii="Century Gothic" w:hAnsi="Century Gothic"/>
                <w:sz w:val="20"/>
                <w:szCs w:val="20"/>
                <w:lang w:val="en-CA"/>
              </w:rPr>
            </w:pPr>
            <w:r w:rsidRPr="00841F8A">
              <w:rPr>
                <w:rFonts w:ascii="Century Gothic" w:hAnsi="Century Gothic"/>
                <w:sz w:val="20"/>
                <w:szCs w:val="20"/>
                <w:lang w:val="en-CA"/>
              </w:rPr>
              <w:t>“I get it!”</w:t>
            </w:r>
          </w:p>
          <w:p w14:paraId="16B94C4E" w14:textId="77777777" w:rsidR="001675F7" w:rsidRPr="00841F8A" w:rsidRDefault="001675F7" w:rsidP="001675F7">
            <w:pPr>
              <w:jc w:val="both"/>
              <w:rPr>
                <w:rFonts w:ascii="Century Gothic" w:hAnsi="Century Gothic"/>
                <w:sz w:val="20"/>
                <w:szCs w:val="20"/>
                <w:lang w:val="en-CA"/>
              </w:rPr>
            </w:pPr>
            <w:r w:rsidRPr="00841F8A">
              <w:rPr>
                <w:rFonts w:ascii="Century Gothic" w:hAnsi="Century Gothic"/>
                <w:sz w:val="20"/>
                <w:szCs w:val="20"/>
                <w:lang w:val="en-CA"/>
              </w:rPr>
              <w:t>“I can do it on my own.”</w:t>
            </w:r>
          </w:p>
          <w:p w14:paraId="330EE8D0" w14:textId="41DB5784" w:rsidR="001675F7" w:rsidRPr="00841F8A" w:rsidRDefault="001675F7" w:rsidP="001675F7">
            <w:pPr>
              <w:jc w:val="both"/>
              <w:rPr>
                <w:rFonts w:ascii="Century Gothic" w:hAnsi="Century Gothic"/>
                <w:sz w:val="20"/>
                <w:szCs w:val="20"/>
                <w:lang w:val="en-CA"/>
              </w:rPr>
            </w:pPr>
          </w:p>
        </w:tc>
      </w:tr>
      <w:tr w:rsidR="001675F7" w:rsidRPr="00841F8A" w14:paraId="39A0DFD9" w14:textId="77777777" w:rsidTr="001675F7">
        <w:tc>
          <w:tcPr>
            <w:tcW w:w="2545" w:type="dxa"/>
          </w:tcPr>
          <w:p w14:paraId="539846DF" w14:textId="77777777" w:rsidR="001675F7" w:rsidRPr="00841F8A" w:rsidRDefault="001675F7" w:rsidP="001675F7">
            <w:pPr>
              <w:jc w:val="center"/>
              <w:rPr>
                <w:rFonts w:ascii="Century Gothic" w:hAnsi="Century Gothic"/>
                <w:sz w:val="20"/>
                <w:szCs w:val="20"/>
                <w:lang w:val="en-CA"/>
              </w:rPr>
            </w:pPr>
          </w:p>
          <w:p w14:paraId="2EE9073A" w14:textId="607B7190" w:rsidR="001675F7" w:rsidRPr="00841F8A" w:rsidRDefault="001675F7" w:rsidP="001675F7">
            <w:pPr>
              <w:jc w:val="center"/>
              <w:rPr>
                <w:rFonts w:ascii="Century Gothic" w:hAnsi="Century Gothic"/>
                <w:sz w:val="20"/>
                <w:szCs w:val="20"/>
                <w:lang w:val="en-CA"/>
              </w:rPr>
            </w:pPr>
            <w:r w:rsidRPr="00841F8A">
              <w:rPr>
                <w:rFonts w:ascii="Century Gothic" w:hAnsi="Century Gothic"/>
                <w:sz w:val="20"/>
                <w:szCs w:val="20"/>
                <w:lang w:val="en-CA"/>
              </w:rPr>
              <w:t>Extending</w:t>
            </w:r>
          </w:p>
        </w:tc>
        <w:tc>
          <w:tcPr>
            <w:tcW w:w="7510" w:type="dxa"/>
          </w:tcPr>
          <w:p w14:paraId="7E5DF257" w14:textId="6B9E751F" w:rsidR="001675F7" w:rsidRPr="00841F8A" w:rsidRDefault="001675F7" w:rsidP="001675F7">
            <w:pPr>
              <w:jc w:val="both"/>
              <w:rPr>
                <w:rFonts w:ascii="Century Gothic" w:hAnsi="Century Gothic"/>
                <w:sz w:val="20"/>
                <w:szCs w:val="20"/>
                <w:lang w:val="en-CA"/>
              </w:rPr>
            </w:pPr>
            <w:r w:rsidRPr="00841F8A">
              <w:rPr>
                <w:rFonts w:ascii="Century Gothic" w:hAnsi="Century Gothic"/>
                <w:sz w:val="20"/>
                <w:szCs w:val="20"/>
                <w:lang w:val="en-CA"/>
              </w:rPr>
              <w:t>“I get it and go beyond what is expected of me.”</w:t>
            </w:r>
          </w:p>
          <w:p w14:paraId="1FFA7810" w14:textId="77777777" w:rsidR="001675F7" w:rsidRPr="00841F8A" w:rsidRDefault="001675F7" w:rsidP="001675F7">
            <w:pPr>
              <w:jc w:val="both"/>
              <w:rPr>
                <w:rFonts w:ascii="Century Gothic" w:hAnsi="Century Gothic"/>
                <w:sz w:val="20"/>
                <w:szCs w:val="20"/>
                <w:lang w:val="en-CA"/>
              </w:rPr>
            </w:pPr>
            <w:r w:rsidRPr="00841F8A">
              <w:rPr>
                <w:rFonts w:ascii="Century Gothic" w:hAnsi="Century Gothic"/>
                <w:sz w:val="20"/>
                <w:szCs w:val="20"/>
                <w:lang w:val="en-CA"/>
              </w:rPr>
              <w:t>“I can teach it to a friend.</w:t>
            </w:r>
            <w:r w:rsidR="00841F8A" w:rsidRPr="00841F8A">
              <w:rPr>
                <w:rFonts w:ascii="Century Gothic" w:hAnsi="Century Gothic"/>
                <w:sz w:val="20"/>
                <w:szCs w:val="20"/>
                <w:lang w:val="en-CA"/>
              </w:rPr>
              <w:t>”</w:t>
            </w:r>
          </w:p>
          <w:p w14:paraId="3CC701E7" w14:textId="10080D7F" w:rsidR="00841F8A" w:rsidRPr="00841F8A" w:rsidRDefault="00841F8A" w:rsidP="001675F7">
            <w:pPr>
              <w:jc w:val="both"/>
              <w:rPr>
                <w:rFonts w:ascii="Century Gothic" w:hAnsi="Century Gothic"/>
                <w:sz w:val="20"/>
                <w:szCs w:val="20"/>
                <w:lang w:val="en-CA"/>
              </w:rPr>
            </w:pPr>
          </w:p>
        </w:tc>
      </w:tr>
    </w:tbl>
    <w:p w14:paraId="756C9A9B" w14:textId="6C033F17" w:rsidR="001675F7" w:rsidRPr="00841F8A" w:rsidRDefault="001675F7" w:rsidP="001675F7">
      <w:pPr>
        <w:jc w:val="both"/>
        <w:rPr>
          <w:rFonts w:ascii="Century Gothic" w:hAnsi="Century Gothic"/>
          <w:lang w:val="en-CA"/>
        </w:rPr>
      </w:pPr>
    </w:p>
    <w:p w14:paraId="058A8819" w14:textId="18FAC0CD" w:rsidR="001675F7" w:rsidRPr="0038317E" w:rsidRDefault="001675F7" w:rsidP="001675F7">
      <w:pPr>
        <w:jc w:val="both"/>
        <w:rPr>
          <w:rFonts w:ascii="Century Gothic" w:hAnsi="Century Gothic"/>
          <w:b/>
          <w:sz w:val="22"/>
          <w:szCs w:val="22"/>
          <w:lang w:val="en-CA"/>
        </w:rPr>
      </w:pPr>
      <w:r w:rsidRPr="00493189">
        <w:rPr>
          <w:rFonts w:ascii="Century Gothic" w:hAnsi="Century Gothic"/>
          <w:b/>
          <w:sz w:val="22"/>
          <w:szCs w:val="22"/>
          <w:lang w:val="en-CA"/>
        </w:rPr>
        <w:t>Parents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7510"/>
      </w:tblGrid>
      <w:tr w:rsidR="001675F7" w:rsidRPr="00841F8A" w14:paraId="4D514324" w14:textId="77777777" w:rsidTr="007D5D00">
        <w:tc>
          <w:tcPr>
            <w:tcW w:w="2545" w:type="dxa"/>
          </w:tcPr>
          <w:p w14:paraId="1763CDF3" w14:textId="77777777" w:rsidR="001675F7" w:rsidRPr="00841F8A" w:rsidRDefault="001675F7" w:rsidP="007D5D00">
            <w:pPr>
              <w:jc w:val="center"/>
              <w:rPr>
                <w:rFonts w:ascii="Century Gothic" w:hAnsi="Century Gothic"/>
                <w:sz w:val="20"/>
                <w:szCs w:val="20"/>
                <w:lang w:val="en-CA"/>
              </w:rPr>
            </w:pPr>
          </w:p>
          <w:p w14:paraId="54C072C4" w14:textId="628C18A9" w:rsidR="001675F7" w:rsidRPr="00841F8A" w:rsidRDefault="00317E50" w:rsidP="007D5D00">
            <w:pPr>
              <w:jc w:val="center"/>
              <w:rPr>
                <w:rFonts w:ascii="Century Gothic" w:hAnsi="Century Gothic"/>
                <w:sz w:val="20"/>
                <w:szCs w:val="20"/>
                <w:lang w:val="en-CA"/>
              </w:rPr>
            </w:pPr>
            <w:r w:rsidRPr="00841F8A">
              <w:rPr>
                <w:rFonts w:ascii="Century Gothic" w:hAnsi="Century Gothic"/>
                <w:sz w:val="20"/>
                <w:szCs w:val="20"/>
                <w:lang w:val="en-CA"/>
              </w:rPr>
              <w:t>Beginn</w:t>
            </w:r>
            <w:r w:rsidR="001675F7" w:rsidRPr="00841F8A">
              <w:rPr>
                <w:rFonts w:ascii="Century Gothic" w:hAnsi="Century Gothic"/>
                <w:sz w:val="20"/>
                <w:szCs w:val="20"/>
                <w:lang w:val="en-CA"/>
              </w:rPr>
              <w:t>ing</w:t>
            </w:r>
          </w:p>
          <w:p w14:paraId="6AE09DA5" w14:textId="77777777" w:rsidR="001675F7" w:rsidRPr="00841F8A" w:rsidRDefault="001675F7" w:rsidP="007D5D00">
            <w:pPr>
              <w:jc w:val="center"/>
              <w:rPr>
                <w:rFonts w:ascii="Century Gothic" w:hAnsi="Century Gothic"/>
                <w:sz w:val="20"/>
                <w:szCs w:val="20"/>
                <w:lang w:val="en-CA"/>
              </w:rPr>
            </w:pPr>
          </w:p>
        </w:tc>
        <w:tc>
          <w:tcPr>
            <w:tcW w:w="7510" w:type="dxa"/>
          </w:tcPr>
          <w:p w14:paraId="75FFAECE" w14:textId="77777777" w:rsidR="001675F7" w:rsidRPr="00841F8A" w:rsidRDefault="001675F7" w:rsidP="00A309B5">
            <w:pPr>
              <w:rPr>
                <w:rFonts w:ascii="Century Gothic" w:hAnsi="Century Gothic"/>
                <w:sz w:val="20"/>
                <w:szCs w:val="20"/>
                <w:lang w:val="en-CA"/>
              </w:rPr>
            </w:pPr>
          </w:p>
          <w:p w14:paraId="6FC4757F" w14:textId="0CC74C22" w:rsidR="001675F7" w:rsidRPr="00841F8A" w:rsidRDefault="001675F7" w:rsidP="00A309B5">
            <w:pPr>
              <w:rPr>
                <w:rFonts w:ascii="Century Gothic" w:hAnsi="Century Gothic"/>
                <w:sz w:val="20"/>
                <w:szCs w:val="20"/>
                <w:lang w:val="en-CA"/>
              </w:rPr>
            </w:pPr>
            <w:r w:rsidRPr="00841F8A">
              <w:rPr>
                <w:rFonts w:ascii="Century Gothic" w:hAnsi="Century Gothic"/>
                <w:sz w:val="20"/>
                <w:szCs w:val="20"/>
                <w:lang w:val="en-CA"/>
              </w:rPr>
              <w:t>To acquire knowledge, skills, strategies and processes.</w:t>
            </w:r>
          </w:p>
          <w:p w14:paraId="5EDC87C4" w14:textId="77777777" w:rsidR="001675F7" w:rsidRPr="00841F8A" w:rsidRDefault="001675F7" w:rsidP="00A309B5">
            <w:pPr>
              <w:rPr>
                <w:rFonts w:ascii="Century Gothic" w:hAnsi="Century Gothic"/>
                <w:sz w:val="20"/>
                <w:szCs w:val="20"/>
                <w:lang w:val="en-CA"/>
              </w:rPr>
            </w:pPr>
          </w:p>
        </w:tc>
      </w:tr>
      <w:tr w:rsidR="001675F7" w:rsidRPr="00841F8A" w14:paraId="18C99B78" w14:textId="77777777" w:rsidTr="007D5D00">
        <w:tc>
          <w:tcPr>
            <w:tcW w:w="2545" w:type="dxa"/>
          </w:tcPr>
          <w:p w14:paraId="4189AD38" w14:textId="77777777" w:rsidR="001675F7" w:rsidRPr="00841F8A" w:rsidRDefault="001675F7" w:rsidP="007D5D00">
            <w:pPr>
              <w:jc w:val="center"/>
              <w:rPr>
                <w:rFonts w:ascii="Century Gothic" w:hAnsi="Century Gothic"/>
                <w:sz w:val="20"/>
                <w:szCs w:val="20"/>
                <w:lang w:val="en-CA"/>
              </w:rPr>
            </w:pPr>
          </w:p>
          <w:p w14:paraId="59C721D2" w14:textId="77777777" w:rsidR="001675F7" w:rsidRPr="00841F8A" w:rsidRDefault="001675F7" w:rsidP="007D5D00">
            <w:pPr>
              <w:jc w:val="center"/>
              <w:rPr>
                <w:rFonts w:ascii="Century Gothic" w:hAnsi="Century Gothic"/>
                <w:sz w:val="20"/>
                <w:szCs w:val="20"/>
                <w:lang w:val="en-CA"/>
              </w:rPr>
            </w:pPr>
            <w:r w:rsidRPr="00841F8A">
              <w:rPr>
                <w:rFonts w:ascii="Century Gothic" w:hAnsi="Century Gothic"/>
                <w:sz w:val="20"/>
                <w:szCs w:val="20"/>
                <w:lang w:val="en-CA"/>
              </w:rPr>
              <w:t>Developing</w:t>
            </w:r>
          </w:p>
        </w:tc>
        <w:tc>
          <w:tcPr>
            <w:tcW w:w="7510" w:type="dxa"/>
          </w:tcPr>
          <w:p w14:paraId="6CE1FA5D" w14:textId="77777777" w:rsidR="001675F7" w:rsidRPr="00841F8A" w:rsidRDefault="001675F7" w:rsidP="00A309B5">
            <w:pPr>
              <w:rPr>
                <w:rFonts w:ascii="Century Gothic" w:hAnsi="Century Gothic"/>
                <w:sz w:val="20"/>
                <w:szCs w:val="20"/>
                <w:lang w:val="en-CA"/>
              </w:rPr>
            </w:pPr>
          </w:p>
          <w:p w14:paraId="03B2C40A" w14:textId="77777777" w:rsidR="001675F7" w:rsidRPr="00841F8A" w:rsidRDefault="001675F7" w:rsidP="00A309B5">
            <w:pPr>
              <w:rPr>
                <w:rFonts w:ascii="Century Gothic" w:hAnsi="Century Gothic"/>
                <w:sz w:val="20"/>
                <w:szCs w:val="20"/>
                <w:lang w:val="en-CA"/>
              </w:rPr>
            </w:pPr>
            <w:r w:rsidRPr="00841F8A">
              <w:rPr>
                <w:rFonts w:ascii="Century Gothic" w:hAnsi="Century Gothic"/>
                <w:sz w:val="20"/>
                <w:szCs w:val="20"/>
                <w:lang w:val="en-CA"/>
              </w:rPr>
              <w:t>The ability to apply knowledge, skills, strategies and processes.</w:t>
            </w:r>
          </w:p>
          <w:p w14:paraId="453EE450" w14:textId="15694CC4" w:rsidR="001675F7" w:rsidRPr="00841F8A" w:rsidRDefault="001675F7" w:rsidP="00A309B5">
            <w:pPr>
              <w:rPr>
                <w:rFonts w:ascii="Century Gothic" w:hAnsi="Century Gothic"/>
                <w:sz w:val="20"/>
                <w:szCs w:val="20"/>
                <w:lang w:val="en-CA"/>
              </w:rPr>
            </w:pPr>
          </w:p>
        </w:tc>
      </w:tr>
      <w:tr w:rsidR="001675F7" w:rsidRPr="00841F8A" w14:paraId="223D9CC5" w14:textId="77777777" w:rsidTr="007D5D00">
        <w:tc>
          <w:tcPr>
            <w:tcW w:w="2545" w:type="dxa"/>
          </w:tcPr>
          <w:p w14:paraId="095E0C3C" w14:textId="77777777" w:rsidR="001675F7" w:rsidRPr="00841F8A" w:rsidRDefault="001675F7" w:rsidP="007D5D00">
            <w:pPr>
              <w:jc w:val="center"/>
              <w:rPr>
                <w:rFonts w:ascii="Century Gothic" w:hAnsi="Century Gothic"/>
                <w:sz w:val="20"/>
                <w:szCs w:val="20"/>
                <w:lang w:val="en-CA"/>
              </w:rPr>
            </w:pPr>
          </w:p>
          <w:p w14:paraId="780811C4" w14:textId="77777777" w:rsidR="001675F7" w:rsidRPr="00841F8A" w:rsidRDefault="001675F7" w:rsidP="007D5D00">
            <w:pPr>
              <w:jc w:val="center"/>
              <w:rPr>
                <w:rFonts w:ascii="Century Gothic" w:hAnsi="Century Gothic"/>
                <w:sz w:val="20"/>
                <w:szCs w:val="20"/>
                <w:lang w:val="en-CA"/>
              </w:rPr>
            </w:pPr>
            <w:r w:rsidRPr="00841F8A">
              <w:rPr>
                <w:rFonts w:ascii="Century Gothic" w:hAnsi="Century Gothic"/>
                <w:sz w:val="20"/>
                <w:szCs w:val="20"/>
                <w:lang w:val="en-CA"/>
              </w:rPr>
              <w:t>Applying</w:t>
            </w:r>
          </w:p>
        </w:tc>
        <w:tc>
          <w:tcPr>
            <w:tcW w:w="7510" w:type="dxa"/>
          </w:tcPr>
          <w:p w14:paraId="7C175606" w14:textId="77777777" w:rsidR="001675F7" w:rsidRPr="00841F8A" w:rsidRDefault="001675F7" w:rsidP="00A309B5">
            <w:pPr>
              <w:rPr>
                <w:rFonts w:ascii="Century Gothic" w:hAnsi="Century Gothic"/>
                <w:sz w:val="20"/>
                <w:szCs w:val="20"/>
                <w:lang w:val="en-CA"/>
              </w:rPr>
            </w:pPr>
          </w:p>
          <w:p w14:paraId="60B8C435" w14:textId="77777777" w:rsidR="001675F7" w:rsidRPr="00841F8A" w:rsidRDefault="001675F7" w:rsidP="00A309B5">
            <w:pPr>
              <w:rPr>
                <w:rFonts w:ascii="Century Gothic" w:hAnsi="Century Gothic"/>
                <w:sz w:val="20"/>
                <w:szCs w:val="20"/>
                <w:lang w:val="en-CA"/>
              </w:rPr>
            </w:pPr>
            <w:r w:rsidRPr="00841F8A">
              <w:rPr>
                <w:rFonts w:ascii="Century Gothic" w:hAnsi="Century Gothic"/>
                <w:sz w:val="20"/>
                <w:szCs w:val="20"/>
                <w:lang w:val="en-CA"/>
              </w:rPr>
              <w:t>Knowledge, skills, strategies and processes consistently.</w:t>
            </w:r>
          </w:p>
          <w:p w14:paraId="774EB9DF" w14:textId="675270A8" w:rsidR="001675F7" w:rsidRPr="00841F8A" w:rsidRDefault="001675F7" w:rsidP="00A309B5">
            <w:pPr>
              <w:rPr>
                <w:rFonts w:ascii="Century Gothic" w:hAnsi="Century Gothic"/>
                <w:sz w:val="20"/>
                <w:szCs w:val="20"/>
                <w:lang w:val="en-CA"/>
              </w:rPr>
            </w:pPr>
          </w:p>
        </w:tc>
      </w:tr>
      <w:tr w:rsidR="001675F7" w:rsidRPr="00841F8A" w14:paraId="54B591B7" w14:textId="77777777" w:rsidTr="007D5D00">
        <w:tc>
          <w:tcPr>
            <w:tcW w:w="2545" w:type="dxa"/>
          </w:tcPr>
          <w:p w14:paraId="30B3F5AD" w14:textId="2B4C03AA" w:rsidR="001675F7" w:rsidRPr="00841F8A" w:rsidRDefault="001675F7" w:rsidP="007D5D00">
            <w:pPr>
              <w:jc w:val="center"/>
              <w:rPr>
                <w:rFonts w:ascii="Century Gothic" w:hAnsi="Century Gothic"/>
                <w:sz w:val="20"/>
                <w:szCs w:val="20"/>
                <w:lang w:val="en-CA"/>
              </w:rPr>
            </w:pPr>
          </w:p>
          <w:p w14:paraId="02E4CBF6" w14:textId="77777777" w:rsidR="001675F7" w:rsidRPr="00841F8A" w:rsidRDefault="001675F7" w:rsidP="007D5D00">
            <w:pPr>
              <w:jc w:val="center"/>
              <w:rPr>
                <w:rFonts w:ascii="Century Gothic" w:hAnsi="Century Gothic"/>
                <w:sz w:val="20"/>
                <w:szCs w:val="20"/>
                <w:lang w:val="en-CA"/>
              </w:rPr>
            </w:pPr>
            <w:r w:rsidRPr="00841F8A">
              <w:rPr>
                <w:rFonts w:ascii="Century Gothic" w:hAnsi="Century Gothic"/>
                <w:sz w:val="20"/>
                <w:szCs w:val="20"/>
                <w:lang w:val="en-CA"/>
              </w:rPr>
              <w:t>Extending</w:t>
            </w:r>
          </w:p>
        </w:tc>
        <w:tc>
          <w:tcPr>
            <w:tcW w:w="7510" w:type="dxa"/>
          </w:tcPr>
          <w:p w14:paraId="0183CA0D" w14:textId="77777777" w:rsidR="001675F7" w:rsidRPr="00841F8A" w:rsidRDefault="001675F7" w:rsidP="00A309B5">
            <w:pPr>
              <w:rPr>
                <w:rFonts w:ascii="Century Gothic" w:hAnsi="Century Gothic"/>
                <w:sz w:val="20"/>
                <w:szCs w:val="20"/>
                <w:lang w:val="en-CA"/>
              </w:rPr>
            </w:pPr>
          </w:p>
          <w:p w14:paraId="4AF7492D" w14:textId="77777777" w:rsidR="001675F7" w:rsidRPr="00841F8A" w:rsidRDefault="00A309B5" w:rsidP="00A309B5">
            <w:pPr>
              <w:rPr>
                <w:rFonts w:ascii="Century Gothic" w:hAnsi="Century Gothic"/>
                <w:sz w:val="20"/>
                <w:szCs w:val="20"/>
                <w:lang w:val="en-CA"/>
              </w:rPr>
            </w:pPr>
            <w:r w:rsidRPr="00841F8A">
              <w:rPr>
                <w:rFonts w:ascii="Century Gothic" w:hAnsi="Century Gothic"/>
                <w:sz w:val="20"/>
                <w:szCs w:val="20"/>
                <w:lang w:val="en-CA"/>
              </w:rPr>
              <w:t>Knowledge, skills, strategies and processes creatively and strategically.</w:t>
            </w:r>
          </w:p>
          <w:p w14:paraId="32B49499" w14:textId="7FD935F1" w:rsidR="00A309B5" w:rsidRPr="00841F8A" w:rsidRDefault="00A309B5" w:rsidP="00A309B5">
            <w:pPr>
              <w:rPr>
                <w:rFonts w:ascii="Century Gothic" w:hAnsi="Century Gothic"/>
                <w:sz w:val="20"/>
                <w:szCs w:val="20"/>
                <w:lang w:val="en-CA"/>
              </w:rPr>
            </w:pPr>
          </w:p>
        </w:tc>
      </w:tr>
    </w:tbl>
    <w:p w14:paraId="12244A1D" w14:textId="77777777" w:rsidR="00493189" w:rsidRDefault="00493189" w:rsidP="001675F7">
      <w:pPr>
        <w:jc w:val="both"/>
        <w:rPr>
          <w:rFonts w:ascii="Century Gothic" w:hAnsi="Century Gothic"/>
          <w:sz w:val="22"/>
          <w:szCs w:val="22"/>
          <w:lang w:val="en-CA"/>
        </w:rPr>
      </w:pPr>
      <w:bookmarkStart w:id="0" w:name="_GoBack"/>
      <w:bookmarkEnd w:id="0"/>
    </w:p>
    <w:p w14:paraId="0C309BB8" w14:textId="1906396A" w:rsidR="00631400" w:rsidRPr="00841F8A" w:rsidRDefault="00841F8A" w:rsidP="001675F7">
      <w:pPr>
        <w:jc w:val="both"/>
        <w:rPr>
          <w:rFonts w:ascii="Century Gothic" w:hAnsi="Century Gothic"/>
          <w:sz w:val="22"/>
          <w:szCs w:val="22"/>
          <w:lang w:val="en-CA"/>
        </w:rPr>
      </w:pPr>
      <w:r w:rsidRPr="00841F8A">
        <w:rPr>
          <w:rFonts w:ascii="Century Gothic" w:hAnsi="Century Gothic"/>
          <w:sz w:val="22"/>
          <w:szCs w:val="22"/>
          <w:lang w:val="en-CA"/>
        </w:rPr>
        <w:t>We are aware that these changes will take some time to get accustomed to and we thank for your collaboration in this process. If you have any questions, please do not hesitate to contact the administration or one of us.</w:t>
      </w:r>
    </w:p>
    <w:p w14:paraId="68AEE7F9" w14:textId="77777777" w:rsidR="00841F8A" w:rsidRPr="00841F8A" w:rsidRDefault="00841F8A" w:rsidP="001675F7">
      <w:pPr>
        <w:jc w:val="both"/>
        <w:rPr>
          <w:rFonts w:ascii="Century Gothic" w:hAnsi="Century Gothic"/>
          <w:lang w:val="en-CA"/>
        </w:rPr>
      </w:pPr>
    </w:p>
    <w:p w14:paraId="1ED557F3" w14:textId="15D93503" w:rsidR="00841F8A" w:rsidRDefault="00841F8A" w:rsidP="001675F7">
      <w:pPr>
        <w:jc w:val="both"/>
        <w:rPr>
          <w:rFonts w:ascii="Century Gothic" w:hAnsi="Century Gothic"/>
          <w:sz w:val="22"/>
          <w:szCs w:val="22"/>
          <w:lang w:val="en-CA"/>
        </w:rPr>
      </w:pPr>
      <w:r w:rsidRPr="00841F8A">
        <w:rPr>
          <w:rFonts w:ascii="Century Gothic" w:hAnsi="Century Gothic"/>
          <w:sz w:val="22"/>
          <w:szCs w:val="22"/>
          <w:lang w:val="en-CA"/>
        </w:rPr>
        <w:t xml:space="preserve">Sincerely, </w:t>
      </w:r>
    </w:p>
    <w:p w14:paraId="2631E558" w14:textId="77777777" w:rsidR="0038317E" w:rsidRPr="00841F8A" w:rsidRDefault="0038317E" w:rsidP="001675F7">
      <w:pPr>
        <w:jc w:val="both"/>
        <w:rPr>
          <w:rFonts w:ascii="Century Gothic" w:hAnsi="Century Gothic"/>
          <w:sz w:val="22"/>
          <w:szCs w:val="22"/>
          <w:lang w:val="en-CA"/>
        </w:rPr>
      </w:pPr>
    </w:p>
    <w:p w14:paraId="3194CEE3" w14:textId="77777777" w:rsidR="00841F8A" w:rsidRPr="00841F8A" w:rsidRDefault="00841F8A" w:rsidP="001675F7">
      <w:pPr>
        <w:jc w:val="both"/>
        <w:rPr>
          <w:rFonts w:ascii="Century Gothic" w:hAnsi="Century Gothic"/>
          <w:sz w:val="22"/>
          <w:szCs w:val="22"/>
          <w:lang w:val="en-CA"/>
        </w:rPr>
      </w:pPr>
    </w:p>
    <w:p w14:paraId="48D37B0C" w14:textId="2899BBC5" w:rsidR="00841F8A" w:rsidRPr="00841F8A" w:rsidRDefault="00493189" w:rsidP="001675F7">
      <w:pPr>
        <w:jc w:val="both"/>
        <w:rPr>
          <w:rFonts w:ascii="Century Gothic" w:hAnsi="Century Gothic"/>
          <w:sz w:val="22"/>
          <w:szCs w:val="22"/>
          <w:lang w:val="en-CA"/>
        </w:rPr>
      </w:pPr>
      <w:proofErr w:type="spellStart"/>
      <w:r>
        <w:rPr>
          <w:rFonts w:ascii="Century Gothic" w:hAnsi="Century Gothic"/>
          <w:sz w:val="22"/>
          <w:szCs w:val="22"/>
          <w:lang w:val="en-CA"/>
        </w:rPr>
        <w:t>L’École</w:t>
      </w:r>
      <w:proofErr w:type="spellEnd"/>
      <w:r>
        <w:rPr>
          <w:rFonts w:ascii="Century Gothic" w:hAnsi="Century Gothic"/>
          <w:sz w:val="22"/>
          <w:szCs w:val="22"/>
          <w:lang w:val="en-CA"/>
        </w:rPr>
        <w:t xml:space="preserve"> </w:t>
      </w:r>
      <w:proofErr w:type="spellStart"/>
      <w:r>
        <w:rPr>
          <w:rFonts w:ascii="Century Gothic" w:hAnsi="Century Gothic"/>
          <w:sz w:val="22"/>
          <w:szCs w:val="22"/>
          <w:lang w:val="en-CA"/>
        </w:rPr>
        <w:t>Bilingue</w:t>
      </w:r>
      <w:proofErr w:type="spellEnd"/>
      <w:r>
        <w:rPr>
          <w:rFonts w:ascii="Century Gothic" w:hAnsi="Century Gothic"/>
          <w:sz w:val="22"/>
          <w:szCs w:val="22"/>
          <w:lang w:val="en-CA"/>
        </w:rPr>
        <w:t xml:space="preserve"> – Pilot Project Team</w:t>
      </w:r>
    </w:p>
    <w:sectPr w:rsidR="00841F8A" w:rsidRPr="00841F8A" w:rsidSect="00841F8A">
      <w:pgSz w:w="12240" w:h="15840"/>
      <w:pgMar w:top="729" w:right="1084" w:bottom="842" w:left="109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F1"/>
    <w:rsid w:val="00057562"/>
    <w:rsid w:val="00057AD9"/>
    <w:rsid w:val="00100E12"/>
    <w:rsid w:val="001675F7"/>
    <w:rsid w:val="001D612A"/>
    <w:rsid w:val="002A0709"/>
    <w:rsid w:val="00317E50"/>
    <w:rsid w:val="0038317E"/>
    <w:rsid w:val="00493189"/>
    <w:rsid w:val="004D4E26"/>
    <w:rsid w:val="00540B9D"/>
    <w:rsid w:val="005A547A"/>
    <w:rsid w:val="005C3ADE"/>
    <w:rsid w:val="00631400"/>
    <w:rsid w:val="00634C0D"/>
    <w:rsid w:val="00752A51"/>
    <w:rsid w:val="007A27FF"/>
    <w:rsid w:val="007D4344"/>
    <w:rsid w:val="008352EF"/>
    <w:rsid w:val="00841F8A"/>
    <w:rsid w:val="00880D8A"/>
    <w:rsid w:val="009A53F1"/>
    <w:rsid w:val="00A309B5"/>
    <w:rsid w:val="00B72297"/>
    <w:rsid w:val="00BD32BE"/>
    <w:rsid w:val="00D4693E"/>
    <w:rsid w:val="00D85C98"/>
    <w:rsid w:val="00DD77D0"/>
    <w:rsid w:val="00E00934"/>
    <w:rsid w:val="00E95B70"/>
    <w:rsid w:val="00EC404F"/>
    <w:rsid w:val="00ED3077"/>
    <w:rsid w:val="00EE271C"/>
    <w:rsid w:val="00EF6941"/>
    <w:rsid w:val="00F71F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FB1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3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cp:lastModifiedBy>Microsoft Office User</cp:lastModifiedBy>
  <cp:revision>2</cp:revision>
  <dcterms:created xsi:type="dcterms:W3CDTF">2017-11-07T01:30:00Z</dcterms:created>
  <dcterms:modified xsi:type="dcterms:W3CDTF">2017-11-07T01:30:00Z</dcterms:modified>
</cp:coreProperties>
</file>